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89860" w14:textId="717C2B4A" w:rsidR="00260795" w:rsidRPr="00337CEE" w:rsidRDefault="00260795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18"/>
        </w:rPr>
      </w:pPr>
      <w:r w:rsidRPr="00337CEE">
        <w:rPr>
          <w:rFonts w:ascii="Andika" w:hAnsi="Andika" w:cs="Andika"/>
          <w:noProof/>
          <w:szCs w:val="18"/>
        </w:rPr>
        <w:t xml:space="preserve"> </w:t>
      </w:r>
      <w:r w:rsidRPr="00337CEE">
        <w:rPr>
          <w:rFonts w:ascii="Andika" w:hAnsi="Andika" w:cs="Andika"/>
          <w:noProof/>
          <w:sz w:val="32"/>
          <w:szCs w:val="32"/>
        </w:rPr>
        <w:t>Grammar Baseline Assessment, Year 3, Paper A</w:t>
      </w:r>
    </w:p>
    <w:p w14:paraId="7A8A4368" w14:textId="526F824D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8"/>
          <w:szCs w:val="28"/>
        </w:rPr>
      </w:pPr>
      <w:r w:rsidRPr="0015077C">
        <w:rPr>
          <w:rFonts w:ascii="Andika" w:hAnsi="Andika" w:cs="Andika"/>
          <w:noProof/>
          <w:sz w:val="24"/>
          <w:szCs w:val="24"/>
        </w:rPr>
        <w:t>1</w:t>
      </w:r>
      <w:r w:rsidRPr="00E37EA4">
        <w:rPr>
          <w:rFonts w:ascii="Andika" w:hAnsi="Andika" w:cs="Andika"/>
          <w:sz w:val="28"/>
          <w:szCs w:val="28"/>
        </w:rPr>
        <w:t xml:space="preserve">. </w:t>
      </w:r>
      <w:r w:rsidR="00BF7AF2" w:rsidRPr="00E37EA4">
        <w:rPr>
          <w:rFonts w:ascii="Andika" w:hAnsi="Andika" w:cs="Andika"/>
          <w:noProof/>
          <w:sz w:val="28"/>
          <w:szCs w:val="28"/>
        </w:rPr>
        <w:t xml:space="preserve">Circle </w:t>
      </w:r>
      <w:r w:rsidRPr="00E37EA4">
        <w:rPr>
          <w:rFonts w:ascii="Andika" w:hAnsi="Andika" w:cs="Andika"/>
          <w:noProof/>
          <w:sz w:val="28"/>
          <w:szCs w:val="28"/>
        </w:rPr>
        <w:t xml:space="preserve">the </w:t>
      </w:r>
      <w:r w:rsidRPr="00E37EA4">
        <w:rPr>
          <w:rFonts w:ascii="Andika" w:hAnsi="Andika" w:cs="Andika"/>
          <w:noProof/>
          <w:sz w:val="28"/>
          <w:szCs w:val="28"/>
          <w:u w:val="single"/>
        </w:rPr>
        <w:t>singular</w:t>
      </w:r>
      <w:r w:rsidRPr="00E37EA4">
        <w:rPr>
          <w:rFonts w:ascii="Andika" w:hAnsi="Andika" w:cs="Andika"/>
          <w:noProof/>
          <w:sz w:val="28"/>
          <w:szCs w:val="28"/>
        </w:rPr>
        <w:t xml:space="preserve"> noun.</w:t>
      </w:r>
      <w:r w:rsidRPr="00E37EA4">
        <w:rPr>
          <w:rFonts w:ascii="Andika" w:hAnsi="Andika" w:cs="Andika"/>
          <w:sz w:val="28"/>
          <w:szCs w:val="28"/>
        </w:rPr>
        <w:t xml:space="preserve"> </w:t>
      </w:r>
    </w:p>
    <w:p w14:paraId="2548F740" w14:textId="6D79453C" w:rsidR="00260795" w:rsidRPr="00E37EA4" w:rsidRDefault="00773047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 xml:space="preserve">Gems were </w:t>
      </w:r>
      <w:r w:rsidR="00260795" w:rsidRPr="00E37EA4">
        <w:rPr>
          <w:rFonts w:ascii="Andika" w:hAnsi="Andika" w:cs="Andika"/>
          <w:noProof/>
          <w:sz w:val="28"/>
          <w:szCs w:val="28"/>
        </w:rPr>
        <w:t>in a box.</w:t>
      </w:r>
    </w:p>
    <w:p w14:paraId="32BF55C1" w14:textId="427D6ED2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2</w:t>
      </w:r>
      <w:r w:rsidRPr="00E37EA4">
        <w:rPr>
          <w:rFonts w:ascii="Andika" w:hAnsi="Andika" w:cs="Andika"/>
          <w:sz w:val="28"/>
          <w:szCs w:val="28"/>
        </w:rPr>
        <w:t xml:space="preserve">. </w:t>
      </w:r>
      <w:r w:rsidR="00BF7AF2" w:rsidRPr="00E37EA4">
        <w:rPr>
          <w:rFonts w:ascii="Andika" w:hAnsi="Andika" w:cs="Andika"/>
          <w:noProof/>
          <w:sz w:val="28"/>
          <w:szCs w:val="28"/>
        </w:rPr>
        <w:t xml:space="preserve">Circle </w:t>
      </w:r>
      <w:r w:rsidRPr="00E37EA4">
        <w:rPr>
          <w:rFonts w:ascii="Andika" w:hAnsi="Andika" w:cs="Andika"/>
          <w:noProof/>
          <w:sz w:val="28"/>
          <w:szCs w:val="28"/>
        </w:rPr>
        <w:t xml:space="preserve">the </w:t>
      </w:r>
      <w:r w:rsidRPr="00E37EA4">
        <w:rPr>
          <w:rFonts w:ascii="Andika" w:hAnsi="Andika" w:cs="Andika"/>
          <w:noProof/>
          <w:sz w:val="28"/>
          <w:szCs w:val="28"/>
          <w:u w:val="single"/>
        </w:rPr>
        <w:t>plural</w:t>
      </w:r>
      <w:r w:rsidRPr="00E37EA4">
        <w:rPr>
          <w:rFonts w:ascii="Andika" w:hAnsi="Andika" w:cs="Andika"/>
          <w:noProof/>
          <w:sz w:val="28"/>
          <w:szCs w:val="28"/>
        </w:rPr>
        <w:t xml:space="preserve"> </w:t>
      </w:r>
      <w:r w:rsidR="00773047" w:rsidRPr="00E37EA4">
        <w:rPr>
          <w:rFonts w:ascii="Andika" w:hAnsi="Andika" w:cs="Andika"/>
          <w:noProof/>
          <w:sz w:val="28"/>
          <w:szCs w:val="28"/>
        </w:rPr>
        <w:t>noun</w:t>
      </w:r>
      <w:r w:rsidRPr="00E37EA4">
        <w:rPr>
          <w:rFonts w:ascii="Andika" w:hAnsi="Andika" w:cs="Andika"/>
          <w:noProof/>
          <w:sz w:val="28"/>
          <w:szCs w:val="28"/>
        </w:rPr>
        <w:t>.</w:t>
      </w:r>
      <w:r w:rsidRPr="00E37EA4">
        <w:rPr>
          <w:rFonts w:ascii="Andika" w:hAnsi="Andika" w:cs="Andika"/>
          <w:sz w:val="28"/>
          <w:szCs w:val="28"/>
        </w:rPr>
        <w:t xml:space="preserve"> </w:t>
      </w:r>
    </w:p>
    <w:p w14:paraId="7149A873" w14:textId="77777777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Emile saw five birds.</w:t>
      </w:r>
    </w:p>
    <w:p w14:paraId="1A770C6B" w14:textId="6F0F8C12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3</w:t>
      </w:r>
      <w:r w:rsidRPr="00E37EA4">
        <w:rPr>
          <w:rFonts w:ascii="Andika" w:hAnsi="Andika" w:cs="Andika"/>
          <w:sz w:val="28"/>
          <w:szCs w:val="28"/>
        </w:rPr>
        <w:t xml:space="preserve">. </w:t>
      </w:r>
      <w:r w:rsidR="00A977FE" w:rsidRPr="00E37EA4">
        <w:rPr>
          <w:rFonts w:ascii="Andika" w:hAnsi="Andika" w:cs="Andika"/>
          <w:noProof/>
          <w:sz w:val="28"/>
          <w:szCs w:val="28"/>
        </w:rPr>
        <w:t xml:space="preserve">Circle the </w:t>
      </w:r>
      <w:r w:rsidR="00A977FE" w:rsidRPr="00E37EA4">
        <w:rPr>
          <w:rFonts w:ascii="Andika" w:hAnsi="Andika" w:cs="Andika"/>
          <w:noProof/>
          <w:sz w:val="28"/>
          <w:szCs w:val="28"/>
          <w:u w:val="single"/>
        </w:rPr>
        <w:t>proper</w:t>
      </w:r>
      <w:r w:rsidR="00A977FE" w:rsidRPr="00E37EA4">
        <w:rPr>
          <w:rFonts w:ascii="Andika" w:hAnsi="Andika" w:cs="Andika"/>
          <w:noProof/>
          <w:sz w:val="28"/>
          <w:szCs w:val="28"/>
        </w:rPr>
        <w:t xml:space="preserve"> noun.</w:t>
      </w:r>
      <w:r w:rsidRPr="00E37EA4">
        <w:rPr>
          <w:rFonts w:ascii="Andika" w:hAnsi="Andika" w:cs="Andika"/>
          <w:sz w:val="28"/>
          <w:szCs w:val="28"/>
        </w:rPr>
        <w:t xml:space="preserve"> </w:t>
      </w:r>
    </w:p>
    <w:p w14:paraId="64242229" w14:textId="77777777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He went to Mars.</w:t>
      </w:r>
    </w:p>
    <w:p w14:paraId="71948F6D" w14:textId="436FB69E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4</w:t>
      </w:r>
      <w:r w:rsidRPr="00E37EA4">
        <w:rPr>
          <w:rFonts w:ascii="Andika" w:hAnsi="Andika" w:cs="Andika"/>
          <w:sz w:val="28"/>
          <w:szCs w:val="28"/>
        </w:rPr>
        <w:t xml:space="preserve">. </w:t>
      </w:r>
      <w:r w:rsidR="00DA2BC1" w:rsidRPr="00E37EA4">
        <w:rPr>
          <w:rFonts w:ascii="Andika" w:hAnsi="Andika" w:cs="Andika"/>
          <w:noProof/>
          <w:sz w:val="28"/>
          <w:szCs w:val="28"/>
        </w:rPr>
        <w:t xml:space="preserve">Circle the </w:t>
      </w:r>
      <w:r w:rsidR="00DA2BC1" w:rsidRPr="00E37EA4">
        <w:rPr>
          <w:rFonts w:ascii="Andika" w:hAnsi="Andika" w:cs="Andika"/>
          <w:noProof/>
          <w:sz w:val="28"/>
          <w:szCs w:val="28"/>
          <w:u w:val="single"/>
        </w:rPr>
        <w:t>common</w:t>
      </w:r>
      <w:r w:rsidR="00DA2BC1" w:rsidRPr="00E37EA4">
        <w:rPr>
          <w:rFonts w:ascii="Andika" w:hAnsi="Andika" w:cs="Andika"/>
          <w:noProof/>
          <w:sz w:val="28"/>
          <w:szCs w:val="28"/>
        </w:rPr>
        <w:t xml:space="preserve"> noun.</w:t>
      </w:r>
    </w:p>
    <w:p w14:paraId="6B4F47E6" w14:textId="77777777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Aimee has a silver face.</w:t>
      </w:r>
    </w:p>
    <w:p w14:paraId="467CF817" w14:textId="2580D520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5</w:t>
      </w:r>
      <w:r w:rsidRPr="00E37EA4">
        <w:rPr>
          <w:rFonts w:ascii="Andika" w:hAnsi="Andika" w:cs="Andika"/>
          <w:sz w:val="28"/>
          <w:szCs w:val="28"/>
        </w:rPr>
        <w:t xml:space="preserve">. </w:t>
      </w:r>
      <w:r w:rsidR="00281041" w:rsidRPr="00E37EA4">
        <w:rPr>
          <w:rFonts w:ascii="Andika" w:hAnsi="Andika" w:cs="Andika"/>
          <w:noProof/>
          <w:sz w:val="28"/>
          <w:szCs w:val="28"/>
        </w:rPr>
        <w:t xml:space="preserve">Circle the </w:t>
      </w:r>
      <w:r w:rsidR="00281041" w:rsidRPr="00E37EA4">
        <w:rPr>
          <w:rFonts w:ascii="Andika" w:hAnsi="Andika" w:cs="Andika"/>
          <w:noProof/>
          <w:sz w:val="28"/>
          <w:szCs w:val="28"/>
          <w:u w:val="single"/>
        </w:rPr>
        <w:t>adjective</w:t>
      </w:r>
      <w:r w:rsidR="00281041" w:rsidRPr="00E37EA4">
        <w:rPr>
          <w:rFonts w:ascii="Andika" w:hAnsi="Andika" w:cs="Andika"/>
          <w:noProof/>
          <w:sz w:val="28"/>
          <w:szCs w:val="28"/>
        </w:rPr>
        <w:t>.</w:t>
      </w:r>
    </w:p>
    <w:p w14:paraId="434656EF" w14:textId="5D56C3BC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 xml:space="preserve">Emile is a </w:t>
      </w:r>
      <w:r w:rsidR="00281041" w:rsidRPr="00E37EA4">
        <w:rPr>
          <w:rFonts w:ascii="Andika" w:hAnsi="Andika" w:cs="Andika"/>
          <w:noProof/>
          <w:sz w:val="28"/>
          <w:szCs w:val="28"/>
        </w:rPr>
        <w:t>small</w:t>
      </w:r>
      <w:r w:rsidRPr="00E37EA4">
        <w:rPr>
          <w:rFonts w:ascii="Andika" w:hAnsi="Andika" w:cs="Andika"/>
          <w:noProof/>
          <w:sz w:val="28"/>
          <w:szCs w:val="28"/>
        </w:rPr>
        <w:t xml:space="preserve"> alien.</w:t>
      </w:r>
    </w:p>
    <w:p w14:paraId="1CB0EB7D" w14:textId="312F5071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6</w:t>
      </w:r>
      <w:r w:rsidRPr="00E37EA4">
        <w:rPr>
          <w:rFonts w:ascii="Andika" w:hAnsi="Andika" w:cs="Andika"/>
          <w:sz w:val="28"/>
          <w:szCs w:val="28"/>
        </w:rPr>
        <w:t xml:space="preserve">. </w:t>
      </w:r>
      <w:r w:rsidR="00281041" w:rsidRPr="00E37EA4">
        <w:rPr>
          <w:rFonts w:ascii="Andika" w:hAnsi="Andika" w:cs="Andika"/>
          <w:noProof/>
          <w:sz w:val="28"/>
          <w:szCs w:val="28"/>
        </w:rPr>
        <w:t xml:space="preserve">Circle the </w:t>
      </w:r>
      <w:r w:rsidR="00281041" w:rsidRPr="00E37EA4">
        <w:rPr>
          <w:rFonts w:ascii="Andika" w:hAnsi="Andika" w:cs="Andika"/>
          <w:noProof/>
          <w:sz w:val="28"/>
          <w:szCs w:val="28"/>
          <w:u w:val="single"/>
        </w:rPr>
        <w:t>doing verb</w:t>
      </w:r>
      <w:r w:rsidR="00281041" w:rsidRPr="00E37EA4">
        <w:rPr>
          <w:rFonts w:ascii="Andika" w:hAnsi="Andika" w:cs="Andika"/>
          <w:noProof/>
          <w:sz w:val="28"/>
          <w:szCs w:val="28"/>
        </w:rPr>
        <w:t>.</w:t>
      </w:r>
    </w:p>
    <w:p w14:paraId="4A46CCB0" w14:textId="77777777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Scrambler grabs the bag.</w:t>
      </w:r>
    </w:p>
    <w:p w14:paraId="14632CDB" w14:textId="3D2AE906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7</w:t>
      </w:r>
      <w:r w:rsidRPr="00E37EA4">
        <w:rPr>
          <w:rFonts w:ascii="Andika" w:hAnsi="Andika" w:cs="Andika"/>
          <w:sz w:val="28"/>
          <w:szCs w:val="28"/>
        </w:rPr>
        <w:t xml:space="preserve">. </w:t>
      </w:r>
      <w:r w:rsidR="00BB3319" w:rsidRPr="00E37EA4">
        <w:rPr>
          <w:rFonts w:ascii="Andika" w:hAnsi="Andika" w:cs="Andika"/>
          <w:noProof/>
          <w:sz w:val="28"/>
          <w:szCs w:val="28"/>
        </w:rPr>
        <w:t xml:space="preserve">Circle the </w:t>
      </w:r>
      <w:r w:rsidR="00BB3319" w:rsidRPr="00E37EA4">
        <w:rPr>
          <w:rFonts w:ascii="Andika" w:hAnsi="Andika" w:cs="Andika"/>
          <w:noProof/>
          <w:sz w:val="28"/>
          <w:szCs w:val="28"/>
          <w:u w:val="single"/>
        </w:rPr>
        <w:t>being verb</w:t>
      </w:r>
      <w:r w:rsidR="00BB3319" w:rsidRPr="00E37EA4">
        <w:rPr>
          <w:rFonts w:ascii="Andika" w:hAnsi="Andika" w:cs="Andika"/>
          <w:noProof/>
          <w:sz w:val="28"/>
          <w:szCs w:val="28"/>
        </w:rPr>
        <w:t>.</w:t>
      </w:r>
    </w:p>
    <w:p w14:paraId="3BBC95CA" w14:textId="772DF1E4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 xml:space="preserve">The gems </w:t>
      </w:r>
      <w:r w:rsidR="00BC7D99">
        <w:rPr>
          <w:rFonts w:ascii="Andika" w:hAnsi="Andika" w:cs="Andika"/>
          <w:noProof/>
          <w:sz w:val="28"/>
          <w:szCs w:val="28"/>
        </w:rPr>
        <w:t>are purple</w:t>
      </w:r>
      <w:r w:rsidRPr="00E37EA4">
        <w:rPr>
          <w:rFonts w:ascii="Andika" w:hAnsi="Andika" w:cs="Andika"/>
          <w:noProof/>
          <w:sz w:val="28"/>
          <w:szCs w:val="28"/>
        </w:rPr>
        <w:t>.</w:t>
      </w:r>
    </w:p>
    <w:p w14:paraId="1DA890F2" w14:textId="599BB173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noProof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8</w:t>
      </w:r>
      <w:r w:rsidRPr="00E37EA4">
        <w:rPr>
          <w:rFonts w:ascii="Andika" w:hAnsi="Andika" w:cs="Andika"/>
          <w:sz w:val="28"/>
          <w:szCs w:val="28"/>
        </w:rPr>
        <w:t xml:space="preserve">. </w:t>
      </w:r>
      <w:r w:rsidR="00BB3319" w:rsidRPr="00E37EA4">
        <w:rPr>
          <w:rFonts w:ascii="Andika" w:hAnsi="Andika" w:cs="Andika"/>
          <w:sz w:val="28"/>
          <w:szCs w:val="28"/>
        </w:rPr>
        <w:t xml:space="preserve">In which </w:t>
      </w:r>
      <w:r w:rsidR="00BB3319" w:rsidRPr="00BC7D99">
        <w:rPr>
          <w:rFonts w:ascii="Andika" w:hAnsi="Andika" w:cs="Andika"/>
          <w:sz w:val="28"/>
          <w:szCs w:val="28"/>
          <w:u w:val="single"/>
        </w:rPr>
        <w:t>tense</w:t>
      </w:r>
      <w:r w:rsidR="00BB3319" w:rsidRPr="00E37EA4">
        <w:rPr>
          <w:rFonts w:ascii="Andika" w:hAnsi="Andika" w:cs="Andika"/>
          <w:sz w:val="28"/>
          <w:szCs w:val="28"/>
        </w:rPr>
        <w:t xml:space="preserve"> </w:t>
      </w:r>
      <w:r w:rsidR="00BB3319" w:rsidRPr="00E37EA4">
        <w:rPr>
          <w:rFonts w:ascii="Andika" w:hAnsi="Andika" w:cs="Andika"/>
          <w:noProof/>
          <w:sz w:val="28"/>
          <w:szCs w:val="28"/>
        </w:rPr>
        <w:t>is this sentence: “</w:t>
      </w:r>
      <w:r w:rsidRPr="00E37EA4">
        <w:rPr>
          <w:rFonts w:ascii="Andika" w:hAnsi="Andika" w:cs="Andika"/>
          <w:noProof/>
          <w:sz w:val="28"/>
          <w:szCs w:val="28"/>
        </w:rPr>
        <w:t>Aimee float</w:t>
      </w:r>
      <w:r w:rsidR="00BC7D99">
        <w:rPr>
          <w:rFonts w:ascii="Andika" w:hAnsi="Andika" w:cs="Andika"/>
          <w:noProof/>
          <w:sz w:val="28"/>
          <w:szCs w:val="28"/>
        </w:rPr>
        <w:t>ed</w:t>
      </w:r>
      <w:r w:rsidRPr="00E37EA4">
        <w:rPr>
          <w:rFonts w:ascii="Andika" w:hAnsi="Andika" w:cs="Andika"/>
          <w:noProof/>
          <w:sz w:val="28"/>
          <w:szCs w:val="28"/>
        </w:rPr>
        <w:t>.</w:t>
      </w:r>
      <w:r w:rsidR="00BB3319" w:rsidRPr="00E37EA4">
        <w:rPr>
          <w:rFonts w:ascii="Andika" w:hAnsi="Andika" w:cs="Andika"/>
          <w:noProof/>
          <w:sz w:val="28"/>
          <w:szCs w:val="28"/>
        </w:rPr>
        <w:t>”?</w:t>
      </w:r>
    </w:p>
    <w:p w14:paraId="7B044878" w14:textId="77777777" w:rsidR="00BB3319" w:rsidRPr="00E37EA4" w:rsidRDefault="00BB3319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Simple past</w:t>
      </w:r>
    </w:p>
    <w:p w14:paraId="6642994F" w14:textId="781A5C27" w:rsidR="00BB3319" w:rsidRPr="00E37EA4" w:rsidRDefault="00BB3319" w:rsidP="00E37EA4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Simple present</w:t>
      </w:r>
    </w:p>
    <w:p w14:paraId="41DFA9D9" w14:textId="11488BAA" w:rsidR="00BB3319" w:rsidRPr="00E37EA4" w:rsidRDefault="00BB3319" w:rsidP="00E37EA4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Simple future</w:t>
      </w:r>
    </w:p>
    <w:p w14:paraId="445FFCD0" w14:textId="6088DE24" w:rsidR="0066135A" w:rsidRPr="00E37EA4" w:rsidRDefault="0066135A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noProof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9</w:t>
      </w:r>
      <w:r w:rsidRPr="00E37EA4">
        <w:rPr>
          <w:rFonts w:ascii="Andika" w:hAnsi="Andika" w:cs="Andika"/>
          <w:sz w:val="28"/>
          <w:szCs w:val="28"/>
        </w:rPr>
        <w:t xml:space="preserve">. Rewrite this sentence in the simple </w:t>
      </w:r>
      <w:r w:rsidRPr="00BC7D99">
        <w:rPr>
          <w:rFonts w:ascii="Andika" w:hAnsi="Andika" w:cs="Andika"/>
          <w:sz w:val="28"/>
          <w:szCs w:val="28"/>
          <w:u w:val="single"/>
        </w:rPr>
        <w:t>present</w:t>
      </w:r>
      <w:r w:rsidRPr="00E37EA4">
        <w:rPr>
          <w:rFonts w:ascii="Andika" w:hAnsi="Andika" w:cs="Andika"/>
          <w:sz w:val="28"/>
          <w:szCs w:val="28"/>
        </w:rPr>
        <w:t xml:space="preserve"> tense. </w:t>
      </w:r>
      <w:r w:rsidRPr="00E37EA4">
        <w:rPr>
          <w:rFonts w:ascii="Andika" w:hAnsi="Andika" w:cs="Andika"/>
          <w:noProof/>
          <w:sz w:val="28"/>
          <w:szCs w:val="28"/>
        </w:rPr>
        <w:t>“</w:t>
      </w:r>
      <w:r w:rsidR="00BC7D99">
        <w:rPr>
          <w:rFonts w:ascii="Andika" w:hAnsi="Andika" w:cs="Andika"/>
          <w:noProof/>
          <w:sz w:val="28"/>
          <w:szCs w:val="28"/>
        </w:rPr>
        <w:t>Emile jumped</w:t>
      </w:r>
      <w:r w:rsidRPr="00E37EA4">
        <w:rPr>
          <w:rFonts w:ascii="Andika" w:hAnsi="Andika" w:cs="Andika"/>
          <w:noProof/>
          <w:sz w:val="28"/>
          <w:szCs w:val="28"/>
        </w:rPr>
        <w:t>.”</w:t>
      </w:r>
    </w:p>
    <w:p w14:paraId="19AEA5FF" w14:textId="76F89273" w:rsidR="00260795" w:rsidRPr="00E37EA4" w:rsidRDefault="0066135A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sz w:val="28"/>
          <w:szCs w:val="28"/>
        </w:rPr>
        <w:t>___________________________________</w:t>
      </w:r>
      <w:r w:rsidR="0037178C" w:rsidRPr="00E37EA4">
        <w:rPr>
          <w:rFonts w:ascii="Andika" w:hAnsi="Andika" w:cs="Andika"/>
          <w:sz w:val="28"/>
          <w:szCs w:val="28"/>
        </w:rPr>
        <w:t>___</w:t>
      </w:r>
      <w:r w:rsidRPr="00E37EA4">
        <w:rPr>
          <w:rFonts w:ascii="Andika" w:hAnsi="Andika" w:cs="Andika"/>
          <w:sz w:val="28"/>
          <w:szCs w:val="28"/>
        </w:rPr>
        <w:t>________________________</w:t>
      </w:r>
    </w:p>
    <w:p w14:paraId="5C22E8D3" w14:textId="1C2AD43D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lastRenderedPageBreak/>
        <w:t>10</w:t>
      </w:r>
      <w:r w:rsidRPr="00E37EA4">
        <w:rPr>
          <w:rFonts w:ascii="Andika" w:hAnsi="Andika" w:cs="Andika"/>
          <w:sz w:val="28"/>
          <w:szCs w:val="28"/>
        </w:rPr>
        <w:t xml:space="preserve">. </w:t>
      </w:r>
      <w:r w:rsidR="0037178C" w:rsidRPr="00E37EA4">
        <w:rPr>
          <w:rFonts w:ascii="Andika" w:hAnsi="Andika" w:cs="Andika"/>
          <w:noProof/>
          <w:sz w:val="28"/>
          <w:szCs w:val="28"/>
        </w:rPr>
        <w:t xml:space="preserve">Circle the </w:t>
      </w:r>
      <w:r w:rsidR="0037178C" w:rsidRPr="00E37EA4">
        <w:rPr>
          <w:rFonts w:ascii="Andika" w:hAnsi="Andika" w:cs="Andika"/>
          <w:noProof/>
          <w:sz w:val="28"/>
          <w:szCs w:val="28"/>
          <w:u w:val="single"/>
        </w:rPr>
        <w:t>adverb</w:t>
      </w:r>
      <w:r w:rsidR="0037178C" w:rsidRPr="00E37EA4">
        <w:rPr>
          <w:rFonts w:ascii="Andika" w:hAnsi="Andika" w:cs="Andika"/>
          <w:noProof/>
          <w:sz w:val="28"/>
          <w:szCs w:val="28"/>
        </w:rPr>
        <w:t>.</w:t>
      </w:r>
    </w:p>
    <w:p w14:paraId="424AC18A" w14:textId="77777777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He moved quickly.</w:t>
      </w:r>
    </w:p>
    <w:p w14:paraId="6C32C57C" w14:textId="77777777" w:rsidR="005655B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noProof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11</w:t>
      </w:r>
      <w:r w:rsidRPr="00E37EA4">
        <w:rPr>
          <w:rFonts w:ascii="Andika" w:hAnsi="Andika" w:cs="Andika"/>
          <w:sz w:val="28"/>
          <w:szCs w:val="28"/>
        </w:rPr>
        <w:t xml:space="preserve">. </w:t>
      </w:r>
      <w:r w:rsidR="005655B5" w:rsidRPr="00E37EA4">
        <w:rPr>
          <w:rFonts w:ascii="Andika" w:hAnsi="Andika" w:cs="Andika"/>
          <w:noProof/>
          <w:sz w:val="28"/>
          <w:szCs w:val="28"/>
        </w:rPr>
        <w:t xml:space="preserve">Circle the </w:t>
      </w:r>
      <w:r w:rsidR="005655B5" w:rsidRPr="00E37EA4">
        <w:rPr>
          <w:rFonts w:ascii="Andika" w:hAnsi="Andika" w:cs="Andika"/>
          <w:noProof/>
          <w:sz w:val="28"/>
          <w:szCs w:val="28"/>
          <w:u w:val="single"/>
        </w:rPr>
        <w:t>pronoun</w:t>
      </w:r>
      <w:r w:rsidR="005655B5" w:rsidRPr="00E37EA4">
        <w:rPr>
          <w:rFonts w:ascii="Andika" w:hAnsi="Andika" w:cs="Andika"/>
          <w:noProof/>
          <w:sz w:val="28"/>
          <w:szCs w:val="28"/>
        </w:rPr>
        <w:t>.</w:t>
      </w:r>
    </w:p>
    <w:p w14:paraId="460BD0E6" w14:textId="3B48BDCB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 xml:space="preserve">He is </w:t>
      </w:r>
      <w:r w:rsidR="005655B5" w:rsidRPr="00E37EA4">
        <w:rPr>
          <w:rFonts w:ascii="Andika" w:hAnsi="Andika" w:cs="Andika"/>
          <w:noProof/>
          <w:sz w:val="28"/>
          <w:szCs w:val="28"/>
        </w:rPr>
        <w:t>an alien</w:t>
      </w:r>
      <w:r w:rsidRPr="00E37EA4">
        <w:rPr>
          <w:rFonts w:ascii="Andika" w:hAnsi="Andika" w:cs="Andika"/>
          <w:noProof/>
          <w:sz w:val="28"/>
          <w:szCs w:val="28"/>
        </w:rPr>
        <w:t>.</w:t>
      </w:r>
    </w:p>
    <w:p w14:paraId="6B285A57" w14:textId="0BBB112F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12</w:t>
      </w:r>
      <w:r w:rsidRPr="00E37EA4">
        <w:rPr>
          <w:rFonts w:ascii="Andika" w:hAnsi="Andika" w:cs="Andika"/>
          <w:sz w:val="28"/>
          <w:szCs w:val="28"/>
        </w:rPr>
        <w:t xml:space="preserve">. </w:t>
      </w:r>
      <w:r w:rsidR="006D518E" w:rsidRPr="00E37EA4">
        <w:rPr>
          <w:rFonts w:ascii="Andika" w:hAnsi="Andika" w:cs="Andika"/>
          <w:noProof/>
          <w:sz w:val="28"/>
          <w:szCs w:val="28"/>
        </w:rPr>
        <w:t xml:space="preserve">Circle the </w:t>
      </w:r>
      <w:r w:rsidR="006D518E" w:rsidRPr="00E37EA4">
        <w:rPr>
          <w:rFonts w:ascii="Andika" w:hAnsi="Andika" w:cs="Andika"/>
          <w:noProof/>
          <w:sz w:val="28"/>
          <w:szCs w:val="28"/>
          <w:u w:val="single"/>
        </w:rPr>
        <w:t>determiner</w:t>
      </w:r>
      <w:r w:rsidR="006D518E" w:rsidRPr="00E37EA4">
        <w:rPr>
          <w:rFonts w:ascii="Andika" w:hAnsi="Andika" w:cs="Andika"/>
          <w:noProof/>
          <w:sz w:val="28"/>
          <w:szCs w:val="28"/>
        </w:rPr>
        <w:t>.</w:t>
      </w:r>
      <w:r w:rsidRPr="00E37EA4">
        <w:rPr>
          <w:rFonts w:ascii="Andika" w:hAnsi="Andika" w:cs="Andika"/>
          <w:sz w:val="28"/>
          <w:szCs w:val="28"/>
        </w:rPr>
        <w:t xml:space="preserve"> </w:t>
      </w:r>
    </w:p>
    <w:p w14:paraId="061EB6B7" w14:textId="77777777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The robot is helpful.</w:t>
      </w:r>
    </w:p>
    <w:p w14:paraId="345D94B5" w14:textId="40B7DEE4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13</w:t>
      </w:r>
      <w:r w:rsidRPr="00E37EA4">
        <w:rPr>
          <w:rFonts w:ascii="Andika" w:hAnsi="Andika" w:cs="Andika"/>
          <w:sz w:val="28"/>
          <w:szCs w:val="28"/>
        </w:rPr>
        <w:t xml:space="preserve">. </w:t>
      </w:r>
      <w:r w:rsidR="006D518E" w:rsidRPr="00E37EA4">
        <w:rPr>
          <w:rFonts w:ascii="Andika" w:hAnsi="Andika" w:cs="Andika"/>
          <w:noProof/>
          <w:sz w:val="28"/>
          <w:szCs w:val="28"/>
        </w:rPr>
        <w:t xml:space="preserve">Circle the </w:t>
      </w:r>
      <w:r w:rsidR="006D518E" w:rsidRPr="00E37EA4">
        <w:rPr>
          <w:rFonts w:ascii="Andika" w:hAnsi="Andika" w:cs="Andika"/>
          <w:noProof/>
          <w:sz w:val="28"/>
          <w:szCs w:val="28"/>
          <w:u w:val="single"/>
        </w:rPr>
        <w:t>preposition</w:t>
      </w:r>
      <w:r w:rsidR="006D518E" w:rsidRPr="00E37EA4">
        <w:rPr>
          <w:rFonts w:ascii="Andika" w:hAnsi="Andika" w:cs="Andika"/>
          <w:noProof/>
          <w:sz w:val="28"/>
          <w:szCs w:val="28"/>
        </w:rPr>
        <w:t>.</w:t>
      </w:r>
    </w:p>
    <w:p w14:paraId="051EBAC0" w14:textId="77777777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Scrambler is behind you.</w:t>
      </w:r>
    </w:p>
    <w:p w14:paraId="1AE4E960" w14:textId="6E580D50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14</w:t>
      </w:r>
      <w:r w:rsidRPr="00E37EA4">
        <w:rPr>
          <w:rFonts w:ascii="Andika" w:hAnsi="Andika" w:cs="Andika"/>
          <w:sz w:val="28"/>
          <w:szCs w:val="28"/>
        </w:rPr>
        <w:t xml:space="preserve">. </w:t>
      </w:r>
      <w:r w:rsidR="00AF4405" w:rsidRPr="00E37EA4">
        <w:rPr>
          <w:rFonts w:ascii="Andika" w:hAnsi="Andika" w:cs="Andika"/>
          <w:noProof/>
          <w:sz w:val="28"/>
          <w:szCs w:val="28"/>
        </w:rPr>
        <w:t xml:space="preserve">Punctuate the end of this sentence. </w:t>
      </w:r>
      <w:r w:rsidRPr="00E37EA4">
        <w:rPr>
          <w:rFonts w:ascii="Andika" w:hAnsi="Andika" w:cs="Andika"/>
          <w:sz w:val="28"/>
          <w:szCs w:val="28"/>
        </w:rPr>
        <w:t xml:space="preserve"> </w:t>
      </w:r>
    </w:p>
    <w:p w14:paraId="5AD9C7DD" w14:textId="0C0A1CAC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Aimee found a gem</w:t>
      </w:r>
    </w:p>
    <w:p w14:paraId="642F2C47" w14:textId="0C546140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15</w:t>
      </w:r>
      <w:r w:rsidRPr="00E37EA4">
        <w:rPr>
          <w:rFonts w:ascii="Andika" w:hAnsi="Andika" w:cs="Andika"/>
          <w:sz w:val="28"/>
          <w:szCs w:val="28"/>
        </w:rPr>
        <w:t xml:space="preserve">. </w:t>
      </w:r>
      <w:r w:rsidR="00447D47" w:rsidRPr="00E37EA4">
        <w:rPr>
          <w:rFonts w:ascii="Andika" w:hAnsi="Andika" w:cs="Andika"/>
          <w:noProof/>
          <w:sz w:val="28"/>
          <w:szCs w:val="28"/>
        </w:rPr>
        <w:t xml:space="preserve">Punctuate the end of this sentence. </w:t>
      </w:r>
    </w:p>
    <w:p w14:paraId="00C28639" w14:textId="2590679C" w:rsidR="00260795" w:rsidRPr="00E37EA4" w:rsidRDefault="00AF440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What a goal</w:t>
      </w:r>
    </w:p>
    <w:p w14:paraId="4A6624B4" w14:textId="7AF76927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16</w:t>
      </w:r>
      <w:r w:rsidRPr="00E37EA4">
        <w:rPr>
          <w:rFonts w:ascii="Andika" w:hAnsi="Andika" w:cs="Andika"/>
          <w:sz w:val="28"/>
          <w:szCs w:val="28"/>
        </w:rPr>
        <w:t xml:space="preserve">. </w:t>
      </w:r>
      <w:r w:rsidR="00447D47" w:rsidRPr="00E37EA4">
        <w:rPr>
          <w:rFonts w:ascii="Andika" w:hAnsi="Andika" w:cs="Andika"/>
          <w:noProof/>
          <w:sz w:val="28"/>
          <w:szCs w:val="28"/>
        </w:rPr>
        <w:t xml:space="preserve">Insert an </w:t>
      </w:r>
      <w:r w:rsidR="00447D47" w:rsidRPr="00A27584">
        <w:rPr>
          <w:rFonts w:ascii="Andika" w:hAnsi="Andika" w:cs="Andika"/>
          <w:noProof/>
          <w:sz w:val="28"/>
          <w:szCs w:val="28"/>
          <w:u w:val="single"/>
        </w:rPr>
        <w:t>apostrophe</w:t>
      </w:r>
      <w:r w:rsidR="00447D47" w:rsidRPr="00E37EA4">
        <w:rPr>
          <w:rFonts w:ascii="Andika" w:hAnsi="Andika" w:cs="Andika"/>
          <w:noProof/>
          <w:sz w:val="28"/>
          <w:szCs w:val="28"/>
        </w:rPr>
        <w:t xml:space="preserve"> into this sentence:</w:t>
      </w:r>
    </w:p>
    <w:p w14:paraId="4B9AD94B" w14:textId="7031DEEB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 xml:space="preserve">This is Aimees </w:t>
      </w:r>
      <w:r w:rsidR="00447D47" w:rsidRPr="00E37EA4">
        <w:rPr>
          <w:rFonts w:ascii="Andika" w:hAnsi="Andika" w:cs="Andika"/>
          <w:noProof/>
          <w:sz w:val="28"/>
          <w:szCs w:val="28"/>
        </w:rPr>
        <w:t>answer</w:t>
      </w:r>
      <w:r w:rsidRPr="00E37EA4">
        <w:rPr>
          <w:rFonts w:ascii="Andika" w:hAnsi="Andika" w:cs="Andika"/>
          <w:noProof/>
          <w:sz w:val="28"/>
          <w:szCs w:val="28"/>
        </w:rPr>
        <w:t>.</w:t>
      </w:r>
    </w:p>
    <w:p w14:paraId="1C06B98A" w14:textId="43C5C921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17</w:t>
      </w:r>
      <w:r w:rsidRPr="00E37EA4">
        <w:rPr>
          <w:rFonts w:ascii="Andika" w:hAnsi="Andika" w:cs="Andika"/>
          <w:sz w:val="28"/>
          <w:szCs w:val="28"/>
        </w:rPr>
        <w:t xml:space="preserve">. </w:t>
      </w:r>
      <w:r w:rsidR="00CF2A3F" w:rsidRPr="00E37EA4">
        <w:rPr>
          <w:rFonts w:ascii="Andika" w:hAnsi="Andika" w:cs="Andika"/>
          <w:noProof/>
          <w:sz w:val="28"/>
          <w:szCs w:val="28"/>
        </w:rPr>
        <w:t xml:space="preserve">Insert an </w:t>
      </w:r>
      <w:r w:rsidR="00CF2A3F" w:rsidRPr="00A27584">
        <w:rPr>
          <w:rFonts w:ascii="Andika" w:hAnsi="Andika" w:cs="Andika"/>
          <w:noProof/>
          <w:sz w:val="28"/>
          <w:szCs w:val="28"/>
          <w:u w:val="single"/>
        </w:rPr>
        <w:t>apostrophe</w:t>
      </w:r>
      <w:r w:rsidR="00CF2A3F" w:rsidRPr="00E37EA4">
        <w:rPr>
          <w:rFonts w:ascii="Andika" w:hAnsi="Andika" w:cs="Andika"/>
          <w:noProof/>
          <w:sz w:val="28"/>
          <w:szCs w:val="28"/>
        </w:rPr>
        <w:t xml:space="preserve"> into this sentence:</w:t>
      </w:r>
    </w:p>
    <w:p w14:paraId="4908920A" w14:textId="674EE2FD" w:rsidR="00260795" w:rsidRPr="00E37EA4" w:rsidRDefault="00260795" w:rsidP="00E37EA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sz w:val="28"/>
          <w:szCs w:val="28"/>
        </w:rPr>
      </w:pPr>
      <w:r w:rsidRPr="00E37EA4">
        <w:rPr>
          <w:rFonts w:ascii="Andika" w:hAnsi="Andika" w:cs="Andika"/>
          <w:noProof/>
          <w:sz w:val="28"/>
          <w:szCs w:val="28"/>
        </w:rPr>
        <w:t>Dont touch the gem!</w:t>
      </w:r>
    </w:p>
    <w:p w14:paraId="28F1F5F9" w14:textId="77777777" w:rsidR="002E5C19" w:rsidRDefault="002E5C19" w:rsidP="002E5C1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8"/>
          <w:szCs w:val="28"/>
        </w:rPr>
      </w:pPr>
      <w:r w:rsidRPr="009A7B16">
        <w:rPr>
          <w:rFonts w:ascii="Andika" w:hAnsi="Andika" w:cs="Andika"/>
          <w:noProof/>
          <w:sz w:val="28"/>
          <w:szCs w:val="28"/>
        </w:rPr>
        <w:t>18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>
        <w:rPr>
          <w:rFonts w:ascii="Andika" w:hAnsi="Andika" w:cs="Andika"/>
          <w:noProof/>
          <w:sz w:val="28"/>
          <w:szCs w:val="28"/>
        </w:rPr>
        <w:t xml:space="preserve">incorrect </w:t>
      </w:r>
      <w:r w:rsidRPr="009A7B16">
        <w:rPr>
          <w:rFonts w:ascii="Andika" w:hAnsi="Andika" w:cs="Andika"/>
          <w:noProof/>
          <w:sz w:val="28"/>
          <w:szCs w:val="28"/>
        </w:rPr>
        <w:t>word</w:t>
      </w:r>
      <w:r w:rsidRPr="00E37EA4">
        <w:rPr>
          <w:rFonts w:ascii="Andika" w:hAnsi="Andika" w:cs="Andika"/>
          <w:noProof/>
          <w:sz w:val="28"/>
          <w:szCs w:val="28"/>
        </w:rPr>
        <w:t xml:space="preserve"> </w:t>
      </w:r>
    </w:p>
    <w:p w14:paraId="2C812D07" w14:textId="154EE829" w:rsidR="00260795" w:rsidRPr="002A7FA8" w:rsidRDefault="00260795" w:rsidP="005C13BC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E37EA4">
        <w:rPr>
          <w:rFonts w:ascii="Andika" w:hAnsi="Andika" w:cs="Andika"/>
          <w:noProof/>
          <w:sz w:val="28"/>
          <w:szCs w:val="28"/>
        </w:rPr>
        <w:t>The</w:t>
      </w:r>
      <w:r w:rsidR="00A13811" w:rsidRPr="00E37EA4">
        <w:rPr>
          <w:rFonts w:ascii="Andika" w:hAnsi="Andika" w:cs="Andika"/>
          <w:noProof/>
          <w:sz w:val="28"/>
          <w:szCs w:val="28"/>
        </w:rPr>
        <w:t>i</w:t>
      </w:r>
      <w:r w:rsidRPr="00E37EA4">
        <w:rPr>
          <w:rFonts w:ascii="Andika" w:hAnsi="Andika" w:cs="Andika"/>
          <w:noProof/>
          <w:sz w:val="28"/>
          <w:szCs w:val="28"/>
        </w:rPr>
        <w:t xml:space="preserve">r </w:t>
      </w:r>
      <w:r w:rsidR="00A13811" w:rsidRPr="00E37EA4">
        <w:rPr>
          <w:rFonts w:ascii="Andika" w:hAnsi="Andika" w:cs="Andika"/>
          <w:noProof/>
          <w:sz w:val="28"/>
          <w:szCs w:val="28"/>
        </w:rPr>
        <w:t xml:space="preserve">hiding </w:t>
      </w:r>
      <w:r w:rsidRPr="00E37EA4">
        <w:rPr>
          <w:rFonts w:ascii="Andika" w:hAnsi="Andika" w:cs="Andika"/>
          <w:noProof/>
          <w:sz w:val="28"/>
          <w:szCs w:val="28"/>
        </w:rPr>
        <w:t>the gems.</w:t>
      </w:r>
    </w:p>
    <w:sectPr w:rsidR="00260795" w:rsidRPr="002A7FA8" w:rsidSect="00260795">
      <w:headerReference w:type="default" r:id="rId6"/>
      <w:footerReference w:type="default" r:id="rId7"/>
      <w:pgSz w:w="11906" w:h="16838"/>
      <w:pgMar w:top="993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6CCDF" w14:textId="77777777" w:rsidR="00984832" w:rsidRDefault="00984832" w:rsidP="00E655A0">
      <w:pPr>
        <w:spacing w:after="0" w:line="240" w:lineRule="auto"/>
      </w:pPr>
      <w:r>
        <w:separator/>
      </w:r>
    </w:p>
  </w:endnote>
  <w:endnote w:type="continuationSeparator" w:id="0">
    <w:p w14:paraId="5996ADBC" w14:textId="77777777" w:rsidR="00984832" w:rsidRDefault="0098483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60795" w:rsidRPr="008D1CB1" w14:paraId="40EEEE87" w14:textId="77777777" w:rsidTr="002956F4">
      <w:tc>
        <w:tcPr>
          <w:tcW w:w="3828" w:type="dxa"/>
          <w:hideMark/>
        </w:tcPr>
        <w:p w14:paraId="635D5FAE" w14:textId="77777777" w:rsidR="00260795" w:rsidRPr="008D1CB1" w:rsidRDefault="00260795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02C8CAD" w14:textId="77777777" w:rsidR="00260795" w:rsidRPr="008D1CB1" w:rsidRDefault="00260795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181D8E75" w14:textId="77777777" w:rsidR="00260795" w:rsidRPr="008D1CB1" w:rsidRDefault="00260795" w:rsidP="002A7FA8">
          <w:pPr>
            <w:pStyle w:val="Footer"/>
          </w:pPr>
          <w:r w:rsidRPr="008D1CB1">
            <w:t xml:space="preserve">Copyright </w:t>
          </w:r>
        </w:p>
      </w:tc>
    </w:tr>
  </w:tbl>
  <w:p w14:paraId="29418A96" w14:textId="77777777" w:rsidR="00260795" w:rsidRPr="002A7FA8" w:rsidRDefault="00260795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3074F" w14:textId="77777777" w:rsidR="00984832" w:rsidRDefault="00984832" w:rsidP="00E655A0">
      <w:pPr>
        <w:spacing w:after="0" w:line="240" w:lineRule="auto"/>
      </w:pPr>
      <w:r>
        <w:separator/>
      </w:r>
    </w:p>
  </w:footnote>
  <w:footnote w:type="continuationSeparator" w:id="0">
    <w:p w14:paraId="24ABA128" w14:textId="77777777" w:rsidR="00984832" w:rsidRDefault="0098483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56C1C" w14:textId="77777777" w:rsidR="00260795" w:rsidRPr="00AA5EEA" w:rsidRDefault="00260795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5EEA">
      <w:rPr>
        <w:rFonts w:ascii="Andika" w:hAnsi="Andika" w:cs="Andika"/>
      </w:rPr>
      <w:t>Name: ______________</w:t>
    </w:r>
    <w:r>
      <w:rPr>
        <w:rFonts w:ascii="Andika" w:hAnsi="Andika" w:cs="Andika"/>
      </w:rPr>
      <w:t>_____</w:t>
    </w:r>
    <w:r w:rsidRPr="00AA5EEA">
      <w:rPr>
        <w:rFonts w:ascii="Andika" w:hAnsi="Andika" w:cs="Andika"/>
      </w:rPr>
      <w:t>_______          Date: _____________________</w:t>
    </w:r>
  </w:p>
  <w:p w14:paraId="3BC14863" w14:textId="77777777" w:rsidR="00260795" w:rsidRDefault="002607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534F"/>
    <w:rsid w:val="000A128D"/>
    <w:rsid w:val="000B69D7"/>
    <w:rsid w:val="000C64BA"/>
    <w:rsid w:val="001569CC"/>
    <w:rsid w:val="00162A3C"/>
    <w:rsid w:val="001A2D4D"/>
    <w:rsid w:val="00260795"/>
    <w:rsid w:val="00281041"/>
    <w:rsid w:val="002A48D8"/>
    <w:rsid w:val="002A7FA8"/>
    <w:rsid w:val="002E5C19"/>
    <w:rsid w:val="00337CEE"/>
    <w:rsid w:val="0037178C"/>
    <w:rsid w:val="003D2C32"/>
    <w:rsid w:val="003F6FD8"/>
    <w:rsid w:val="00416632"/>
    <w:rsid w:val="004365A4"/>
    <w:rsid w:val="00447D47"/>
    <w:rsid w:val="00480D94"/>
    <w:rsid w:val="00482CA7"/>
    <w:rsid w:val="004C3BEF"/>
    <w:rsid w:val="004C7EBE"/>
    <w:rsid w:val="004D2E7A"/>
    <w:rsid w:val="005655B5"/>
    <w:rsid w:val="00577183"/>
    <w:rsid w:val="005C13BC"/>
    <w:rsid w:val="005E4033"/>
    <w:rsid w:val="0066135A"/>
    <w:rsid w:val="006A1FE4"/>
    <w:rsid w:val="006C10B1"/>
    <w:rsid w:val="006D20AF"/>
    <w:rsid w:val="006D518E"/>
    <w:rsid w:val="007461F2"/>
    <w:rsid w:val="00746F3B"/>
    <w:rsid w:val="00773047"/>
    <w:rsid w:val="0082289C"/>
    <w:rsid w:val="00871FD6"/>
    <w:rsid w:val="008A28C9"/>
    <w:rsid w:val="008D0DE8"/>
    <w:rsid w:val="00930C79"/>
    <w:rsid w:val="00984832"/>
    <w:rsid w:val="00995580"/>
    <w:rsid w:val="009E101E"/>
    <w:rsid w:val="00A13811"/>
    <w:rsid w:val="00A13873"/>
    <w:rsid w:val="00A22077"/>
    <w:rsid w:val="00A27584"/>
    <w:rsid w:val="00A37A96"/>
    <w:rsid w:val="00A627FD"/>
    <w:rsid w:val="00A76B0C"/>
    <w:rsid w:val="00A778EC"/>
    <w:rsid w:val="00A977FE"/>
    <w:rsid w:val="00AE68F4"/>
    <w:rsid w:val="00AF4405"/>
    <w:rsid w:val="00B75312"/>
    <w:rsid w:val="00BA7694"/>
    <w:rsid w:val="00BB3319"/>
    <w:rsid w:val="00BC7D99"/>
    <w:rsid w:val="00BD21FF"/>
    <w:rsid w:val="00BF7AF2"/>
    <w:rsid w:val="00C148AF"/>
    <w:rsid w:val="00C3202E"/>
    <w:rsid w:val="00C37367"/>
    <w:rsid w:val="00C83AF3"/>
    <w:rsid w:val="00CF2A3F"/>
    <w:rsid w:val="00D0359B"/>
    <w:rsid w:val="00D90F13"/>
    <w:rsid w:val="00DA2BC1"/>
    <w:rsid w:val="00DA6757"/>
    <w:rsid w:val="00E028B4"/>
    <w:rsid w:val="00E167ED"/>
    <w:rsid w:val="00E37EA4"/>
    <w:rsid w:val="00E6211B"/>
    <w:rsid w:val="00E6427F"/>
    <w:rsid w:val="00E655A0"/>
    <w:rsid w:val="00E95AD9"/>
    <w:rsid w:val="00EA2F59"/>
    <w:rsid w:val="00F079D2"/>
    <w:rsid w:val="00F411C7"/>
    <w:rsid w:val="00F515D7"/>
    <w:rsid w:val="00FD461E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7441B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69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2026-03-17T13:27:00Z</dcterms:created>
  <dcterms:modified xsi:type="dcterms:W3CDTF">2026-03-19T11:46:00Z</dcterms:modified>
</cp:coreProperties>
</file>